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after="200"/>
        <w:jc w:val="left"/>
      </w:pPr>
      <w:r>
        <w:rPr>
          <w:rFonts w:ascii="Arial" w:hAnsi="Arial"/>
          <w:b/>
          <w:color w:val="11264A"/>
          <w:sz w:val="62"/>
        </w:rPr>
        <w:t>10 AI PRODUCT</w:t>
        <w:br/>
        <w:t>PHOTOGRAPHY PROMPTS</w:t>
      </w:r>
    </w:p>
    <w:p>
      <w:pPr>
        <w:spacing w:after="440"/>
      </w:pPr>
      <w:r>
        <w:rPr>
          <w:rFonts w:ascii="Arial" w:hAnsi="Arial"/>
          <w:color w:val="435060"/>
          <w:sz w:val="28"/>
        </w:rPr>
        <w:t>A reusable prompt system for realistic product campaigns, consistent packaging, authentic skin texture and high-end commercial visuals.</w:t>
      </w:r>
    </w:p>
    <w:p>
      <w:pPr>
        <w:spacing w:after="360"/>
      </w:pPr>
      <w:r>
        <w:rPr>
          <w:rFonts w:ascii="Arial" w:hAnsi="Arial"/>
          <w:b/>
          <w:color w:val="2F6FED"/>
          <w:sz w:val="22"/>
        </w:rPr>
        <w:t>━━━━━━━━━━━━━━━━━━━━━━━━━━━━</w:t>
      </w:r>
    </w:p>
    <w:p>
      <w:pPr>
        <w:spacing w:after="60"/>
      </w:pPr>
      <w:r>
        <w:rPr>
          <w:rFonts w:ascii="Arial" w:hAnsi="Arial"/>
          <w:b/>
          <w:color w:val="242C36"/>
          <w:sz w:val="22"/>
        </w:rPr>
        <w:t>•  Product consistency</w:t>
      </w:r>
    </w:p>
    <w:p>
      <w:pPr>
        <w:spacing w:after="60"/>
      </w:pPr>
      <w:r>
        <w:rPr>
          <w:rFonts w:ascii="Arial" w:hAnsi="Arial"/>
          <w:b/>
          <w:color w:val="242C36"/>
          <w:sz w:val="22"/>
        </w:rPr>
        <w:t>•  Realistic model skin</w:t>
      </w:r>
    </w:p>
    <w:p>
      <w:pPr>
        <w:spacing w:after="60"/>
      </w:pPr>
      <w:r>
        <w:rPr>
          <w:rFonts w:ascii="Arial" w:hAnsi="Arial"/>
          <w:b/>
          <w:color w:val="242C36"/>
          <w:sz w:val="22"/>
        </w:rPr>
        <w:t>•  Splash &amp; texture photography</w:t>
      </w:r>
    </w:p>
    <w:p>
      <w:pPr>
        <w:spacing w:after="60"/>
      </w:pPr>
      <w:r>
        <w:rPr>
          <w:rFonts w:ascii="Arial" w:hAnsi="Arial"/>
          <w:b/>
          <w:color w:val="242C36"/>
          <w:sz w:val="22"/>
        </w:rPr>
        <w:t>•  Bathroom campaigns</w:t>
      </w:r>
    </w:p>
    <w:p>
      <w:pPr>
        <w:spacing w:after="60"/>
      </w:pPr>
      <w:r>
        <w:rPr>
          <w:rFonts w:ascii="Arial" w:hAnsi="Arial"/>
          <w:b/>
          <w:color w:val="242C36"/>
          <w:sz w:val="22"/>
        </w:rPr>
        <w:t>•  Model + product compositions</w:t>
      </w:r>
    </w:p>
    <w:p>
      <w:pPr>
        <w:spacing w:before="720"/>
      </w:pPr>
      <w:r>
        <w:rPr>
          <w:rFonts w:ascii="Arial" w:hAnsi="Arial"/>
          <w:i/>
          <w:color w:val="687380"/>
          <w:sz w:val="19"/>
        </w:rPr>
        <w:t>Prepared as a reusable working guide</w:t>
      </w:r>
    </w:p>
    <w:p>
      <w:r>
        <w:br w:type="page"/>
      </w:r>
    </w:p>
    <w:p>
      <w:pPr>
        <w:pStyle w:val="Heading1"/>
      </w:pPr>
      <w:r>
        <w:t>Blog SEO Snapshot</w:t>
      </w:r>
    </w:p>
    <w:p>
      <w:pPr>
        <w:spacing w:after="100"/>
      </w:pPr>
      <w:r>
        <w:rPr>
          <w:rFonts w:ascii="Arial" w:hAnsi="Arial"/>
          <w:b/>
          <w:color w:val="11264A"/>
          <w:sz w:val="20"/>
        </w:rPr>
        <w:t xml:space="preserve">SEO Title: </w:t>
      </w:r>
      <w:r>
        <w:rPr>
          <w:rFonts w:ascii="Arial" w:hAnsi="Arial"/>
          <w:color w:val="242C36"/>
          <w:sz w:val="20"/>
        </w:rPr>
        <w:t>10 AI Product Photography Prompts for Realistic Product Ads</w:t>
      </w:r>
    </w:p>
    <w:p>
      <w:pPr>
        <w:spacing w:after="100"/>
      </w:pPr>
      <w:r>
        <w:rPr>
          <w:rFonts w:ascii="Arial" w:hAnsi="Arial"/>
          <w:b/>
          <w:color w:val="11264A"/>
          <w:sz w:val="20"/>
        </w:rPr>
        <w:t xml:space="preserve">Meta Description: </w:t>
      </w:r>
      <w:r>
        <w:rPr>
          <w:rFonts w:ascii="Arial" w:hAnsi="Arial"/>
          <w:color w:val="242C36"/>
          <w:sz w:val="20"/>
        </w:rPr>
        <w:t>Create realistic AI product photography with reusable prompts for skincare, beauty and lifestyle brands. Includes model shots, liquid splashes, bathroom scenes, texture shots and product consistency tips.</w:t>
      </w:r>
    </w:p>
    <w:p>
      <w:pPr>
        <w:spacing w:after="100"/>
      </w:pPr>
      <w:r>
        <w:rPr>
          <w:rFonts w:ascii="Arial" w:hAnsi="Arial"/>
          <w:b/>
          <w:color w:val="11264A"/>
          <w:sz w:val="20"/>
        </w:rPr>
        <w:t xml:space="preserve">Primary Keyword: </w:t>
      </w:r>
      <w:r>
        <w:rPr>
          <w:rFonts w:ascii="Arial" w:hAnsi="Arial"/>
          <w:color w:val="242C36"/>
          <w:sz w:val="20"/>
        </w:rPr>
        <w:t>AI product photography prompts</w:t>
      </w:r>
    </w:p>
    <w:p>
      <w:pPr>
        <w:spacing w:after="100"/>
      </w:pPr>
      <w:r>
        <w:rPr>
          <w:rFonts w:ascii="Arial" w:hAnsi="Arial"/>
          <w:b/>
          <w:color w:val="11264A"/>
          <w:sz w:val="20"/>
        </w:rPr>
        <w:t xml:space="preserve">Secondary Keywords: </w:t>
      </w:r>
      <w:r>
        <w:rPr>
          <w:rFonts w:ascii="Arial" w:hAnsi="Arial"/>
          <w:color w:val="242C36"/>
          <w:sz w:val="20"/>
        </w:rPr>
        <w:t>AI product photography, product photography prompt, AI skincare photography, AI product ads, realistic AI image prompts, product campaign prompts</w:t>
      </w:r>
    </w:p>
    <w:p>
      <w:pPr>
        <w:pStyle w:val="Heading1"/>
      </w:pPr>
      <w:r>
        <w:t>Introduction</w:t>
      </w:r>
    </w:p>
    <w:p>
      <w:r>
        <w:t>AI can create a beautiful product image in seconds. But creating an image that actually looks like your real product is a completely different challenge.</w:t>
      </w:r>
    </w:p>
    <w:p>
      <w:r>
        <w:t>The bottle changes shape. The cap becomes different. The label moves. The logo gets rewritten. And once you introduce a model, you can also get plastic-looking skin, overly perfect pores, strange fingers, or impossible hand anatomy.</w:t>
      </w:r>
    </w:p>
    <w:p>
      <w:r>
        <w:t>So instead of relying on short prompts like “woman holding skincare product in studio,” use a controlled prompting system. The goal is not only to tell AI what to create. You also need to tell it what it cannot change.</w:t>
      </w:r>
    </w:p>
    <w:p>
      <w:r>
        <w:t>The prompts in this guide are reusable. Replace anything inside [brackets] with your own model, product, color palette or scene details.</w:t>
      </w:r>
    </w:p>
    <w:p>
      <w:pPr>
        <w:pStyle w:val="Heading1"/>
      </w:pPr>
      <w:r>
        <w:t>Before Any Prompt: Add a Product Lock</w:t>
      </w:r>
    </w:p>
    <w:p>
      <w:r>
        <w:t>This is the most important reusable block when you are generating around a real product reference.</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Use my uploaded product as the exact visual reference.</w:t>
              <w:br/>
              <w:br/>
              <w:t>Preserve the exact packaging shape, proportions, dimensions, cap, pump, dispenser, container structure, label placement, logo position, typography, brand colors, packaging material, transparency, surface finish and all recognizable details.</w:t>
              <w:br/>
              <w:br/>
              <w:t>Do not redesign, simplify, stretch, shorten, recolor or modify the packaging.</w:t>
              <w:br/>
              <w:br/>
              <w:t>The generated product must look like the exact same physical product photographed in a new environment.</w:t>
              <w:br/>
              <w:br/>
              <w:t>Keep the front-facing branding readable whenever visible.</w:t>
              <w:br/>
              <w:br/>
              <w:t>Do not invent additional logos, labels, symbols or packaging text.</w:t>
            </w:r>
          </w:p>
        </w:tc>
      </w:tr>
    </w:tbl>
    <w:p>
      <w:pPr>
        <w:spacing w:after="0"/>
      </w:pPr>
    </w:p>
    <w:p>
      <w:r>
        <w:br w:type="page"/>
      </w:r>
    </w:p>
    <w:p>
      <w:pPr>
        <w:pStyle w:val="Heading1"/>
      </w:pPr>
      <w:r>
        <w:t>For Model Shots: Add Realistic Skin Texture</w:t>
      </w:r>
    </w:p>
    <w:p>
      <w:r>
        <w:t>Avoid asking for “perfect flawless skin.” Real skin contains pores, tone variation, small marks and tiny hairs. Use this block to keep the result photographic.</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Preserve realistic untreated human skin texture.</w:t>
              <w:br/>
              <w:br/>
              <w:t>Show visible pores, subtle acne and small blemishes where naturally present, post-acne marks, mild redness, subtle pigmentation variations, tiny skin bumps, fine facial hairs, peach fuzz, baby hairs around the hairline, individual eyebrow hairs, realistic under-eye texture, natural lip lines and authentic skin micro-texture.</w:t>
              <w:br/>
              <w:br/>
              <w:t>Keep realistic neck, shoulder, arm and hand texture with tiny body hairs, knuckles, folds and natural imperfections.</w:t>
              <w:br/>
              <w:br/>
              <w:t>Do not excessively smooth or beautify the skin. No porcelain complexion, plastic skin, waxy texture, CGI skin, aggressive airbrushing or beauty-filter effect.</w:t>
            </w:r>
          </w:p>
        </w:tc>
      </w:tr>
    </w:tbl>
    <w:p>
      <w:pPr>
        <w:spacing w:after="0"/>
      </w:pPr>
    </w:p>
    <w:p>
      <w:pPr>
        <w:pStyle w:val="Heading2"/>
      </w:pPr>
      <w:r>
        <w:t>How to Use These Prompts</w:t>
      </w:r>
    </w:p>
    <w:p>
      <w:r>
        <w:t>For the most reliable results, use the prompts as a controlled template rather than pasting them blindly. Keep your reference product and model fixed, then change one creative variable at a time.</w:t>
      </w:r>
    </w:p>
    <w:p>
      <w:pPr>
        <w:pStyle w:val="ListBullet"/>
        <w:spacing w:after="40"/>
      </w:pPr>
      <w:r>
        <w:rPr>
          <w:rFonts w:ascii="Arial" w:hAnsi="Arial"/>
          <w:color w:val="242C36"/>
          <w:sz w:val="21"/>
        </w:rPr>
        <w:t>Upload a clean, high-resolution front-facing product reference.</w:t>
      </w:r>
    </w:p>
    <w:p>
      <w:pPr>
        <w:pStyle w:val="ListBullet"/>
        <w:spacing w:after="40"/>
      </w:pPr>
      <w:r>
        <w:rPr>
          <w:rFonts w:ascii="Arial" w:hAnsi="Arial"/>
          <w:color w:val="242C36"/>
          <w:sz w:val="21"/>
        </w:rPr>
        <w:t>Replace every [bracketed field] with your actual product, model, background or texture details.</w:t>
      </w:r>
    </w:p>
    <w:p>
      <w:pPr>
        <w:pStyle w:val="ListBullet"/>
        <w:spacing w:after="40"/>
      </w:pPr>
      <w:r>
        <w:rPr>
          <w:rFonts w:ascii="Arial" w:hAnsi="Arial"/>
          <w:color w:val="242C36"/>
          <w:sz w:val="21"/>
        </w:rPr>
        <w:t>Keep the Product Lock and realistic skin block unchanged when consistency matters.</w:t>
      </w:r>
    </w:p>
    <w:p>
      <w:pPr>
        <w:pStyle w:val="ListBullet"/>
        <w:spacing w:after="40"/>
      </w:pPr>
      <w:r>
        <w:rPr>
          <w:rFonts w:ascii="Arial" w:hAnsi="Arial"/>
          <w:color w:val="242C36"/>
          <w:sz w:val="21"/>
        </w:rPr>
        <w:t>Generate a clean hero image first, then use it as an additional reference for more complex campaign scenes.</w:t>
      </w:r>
    </w:p>
    <w:p>
      <w:r>
        <w:br w:type="page"/>
      </w:r>
    </w:p>
    <w:p>
      <w:pPr>
        <w:pStyle w:val="Heading1"/>
      </w:pPr>
      <w:r>
        <w:t>1. Model Holding Product Beside the Face</w:t>
      </w:r>
    </w:p>
    <w:p>
      <w:pPr>
        <w:spacing w:after="140"/>
        <w:jc w:val="left"/>
      </w:pPr>
      <w:r>
        <w:rPr>
          <w:rFonts w:ascii="Arial" w:hAnsi="Arial"/>
          <w:b/>
          <w:color w:val="2F6FED"/>
          <w:sz w:val="20"/>
        </w:rPr>
        <w:t>Best for: skincare, makeup, haircare, perfume, wellness and beauty supplements.</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 premium photorealistic beauty campaign portrait using [MY MODEL] and [MY PRODUCT].</w:t>
              <w:br/>
              <w:br/>
              <w:t>Show the model in a close-up upper-body composition, smiling naturally with a joyful candid expression.</w:t>
              <w:br/>
              <w:br/>
              <w:t>The model holds my product vertically beside one cheek with one hand while the other hand is positioned softly underneath or near the product in an elegant beauty pose.</w:t>
              <w:br/>
              <w:br/>
              <w:t>Preserve my uploaded product exactly, including its original packaging shape, proportions, cap or pump, colors, label placement, branding, material finish and readable packaging text.</w:t>
              <w:br/>
              <w:br/>
              <w:t>Use a clean minimal studio background in [BACKGROUND COLOR]. Style the model in a simple minimal outfit that complements the product.</w:t>
              <w:br/>
              <w:br/>
              <w:t>Use bright soft commercial beauty lighting with clean highlights on the face and product.</w:t>
              <w:br/>
              <w:br/>
              <w:t>Preserve realistic skin with visible pores, subtle acne, post-acne marks, tiny blemishes, peach fuzz, fine facial hairs, slight uneven skin tone, natural lip texture and realistic hand texture.</w:t>
              <w:br/>
              <w:br/>
              <w:t>Professional beauty photography, 85mm portrait lens, high-detail commercial campaign, realistic depth of field. Vertical 3:4 composition.</w:t>
              <w:br/>
              <w:br/>
              <w:t>No extra text, promotional copy, captions or watermark. Only original product packaging text is allowed.</w:t>
            </w:r>
          </w:p>
        </w:tc>
      </w:tr>
    </w:tbl>
    <w:p>
      <w:pPr>
        <w:spacing w:after="0"/>
      </w:pPr>
    </w:p>
    <w:p>
      <w:r>
        <w:br w:type="page"/>
      </w:r>
    </w:p>
    <w:p>
      <w:pPr>
        <w:pStyle w:val="Heading1"/>
      </w:pPr>
      <w:r>
        <w:t>2. Model Hugging Multiple Products</w:t>
      </w:r>
    </w:p>
    <w:p>
      <w:pPr>
        <w:spacing w:after="140"/>
        <w:jc w:val="left"/>
      </w:pPr>
      <w:r>
        <w:rPr>
          <w:rFonts w:ascii="Arial" w:hAnsi="Arial"/>
          <w:b/>
          <w:color w:val="2F6FED"/>
          <w:sz w:val="20"/>
        </w:rPr>
        <w:t>Best for: presenting a complete range or several SKUs in one lifestyle frame.</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 premium photorealistic beauty campaign portrait using [MY MODEL] and 4-5 products from [MY PRODUCT COLLECTION].</w:t>
              <w:br/>
              <w:br/>
              <w:t>Frame the model from approximately the waist or chest upward. The model is laughing naturally with eyes gently closed while hugging several products tightly against the chest with both arms.</w:t>
              <w:br/>
              <w:br/>
              <w:t>Arrange the products at slightly different heights and angles. Place one hero product prominently near the center, another slightly higher near the face, and additional products naturally overlapping around them.</w:t>
              <w:br/>
              <w:br/>
              <w:t>The products must feel physically held rather than floating. Show realistic contact between the model's fingers, arms and product packaging.</w:t>
              <w:br/>
              <w:br/>
              <w:t>Preserve every uploaded product exactly, including packaging shape, size relationships, cap or pump structure, brand colors, labels, logos, material finish and readable text.</w:t>
              <w:br/>
              <w:br/>
              <w:t>Use [PRODUCT-COLOR-MATCHED BACKGROUND] as a clean seamless studio backdrop. Keep styling minimal.</w:t>
              <w:br/>
              <w:br/>
              <w:t>Preserve visible skin pores, acne marks, tiny blemishes, peach fuzz, natural facial lines caused by smiling, realistic neck texture, arm texture, tiny body hairs and detailed hands.</w:t>
              <w:br/>
              <w:br/>
              <w:t>Use professional commercial beauty lighting with slight directional contrast. 70-85mm portrait photography, crisp packaging, natural depth, candid editorial advertising aesthetic. Vertical 3:4.</w:t>
              <w:br/>
              <w:br/>
              <w:t>No extra graphic text or watermark.</w:t>
            </w:r>
          </w:p>
        </w:tc>
      </w:tr>
    </w:tbl>
    <w:p>
      <w:pPr>
        <w:spacing w:after="0"/>
      </w:pPr>
    </w:p>
    <w:p>
      <w:r>
        <w:br w:type="page"/>
      </w:r>
    </w:p>
    <w:p>
      <w:pPr>
        <w:pStyle w:val="Heading1"/>
      </w:pPr>
      <w:r>
        <w:t>3. Wet Skin + Two Products Framing the Face</w:t>
      </w:r>
    </w:p>
    <w:p>
      <w:pPr>
        <w:spacing w:after="140"/>
        <w:jc w:val="left"/>
      </w:pPr>
      <w:r>
        <w:rPr>
          <w:rFonts w:ascii="Arial" w:hAnsi="Arial"/>
          <w:b/>
          <w:color w:val="2F6FED"/>
          <w:sz w:val="20"/>
        </w:rPr>
        <w:t>Best for: cleansers, shampoos, conditioners, body washes, serums and hydration-led products.</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an ultra-photorealistic wet beauty campaign portrait using [MY MODEL] and [MY PRODUCT].</w:t>
              <w:br/>
              <w:br/>
              <w:t>Create an extreme close-up from the upper chest to slightly above the head. Position two products beside the model's face, one beside the left cheek and one beside the right cheek, creating a symmetrical product-framing composition.</w:t>
              <w:br/>
              <w:br/>
              <w:t>The model has one eye gently closed in a playful wink while the other looks toward the camera. Lips slightly parted with a relaxed beauty expression.</w:t>
              <w:br/>
              <w:br/>
              <w:t>Hair appears freshly wet and slicked backward, with several thin natural wet strands falling around the forehead and cheeks.</w:t>
              <w:br/>
              <w:br/>
              <w:t>Add realistic moisture across the forehead, cheeks, nose, lips, neck, collarbone and shoulders. Include tiny water droplets on the skin and packaging.</w:t>
              <w:br/>
              <w:br/>
              <w:t>Preserve the product exactly, including packaging, cap, label, colors, logo, proportions and materials.</w:t>
              <w:br/>
              <w:br/>
              <w:t>Skin must remain highly realistic with visible pores, acne marks, tiny blemishes, peach fuzz, natural pigmentation variation, nose pores, lip texture and fine facial hairs. The moisture should reveal the skin texture rather than erase it.</w:t>
              <w:br/>
              <w:br/>
              <w:t>Use a clean white or very pale neutral background. Bright high-key professional beauty lighting with controlled wet highlights and realistic reflections.</w:t>
              <w:br/>
              <w:br/>
              <w:t>85-105mm beauty/macro lens, high-detail commercial photography. Vertical 3:4. No text overlays, captions or watermark.</w:t>
            </w:r>
          </w:p>
        </w:tc>
      </w:tr>
    </w:tbl>
    <w:p>
      <w:pPr>
        <w:spacing w:after="0"/>
      </w:pPr>
    </w:p>
    <w:p>
      <w:r>
        <w:br w:type="page"/>
      </w:r>
    </w:p>
    <w:p>
      <w:pPr>
        <w:pStyle w:val="Heading1"/>
      </w:pPr>
      <w:r>
        <w:t>4. Forced Perspective Product-in-Hand Shot</w:t>
      </w:r>
    </w:p>
    <w:p>
      <w:pPr>
        <w:spacing w:after="140"/>
        <w:jc w:val="left"/>
      </w:pPr>
      <w:r>
        <w:rPr>
          <w:rFonts w:ascii="Arial" w:hAnsi="Arial"/>
          <w:b/>
          <w:color w:val="2F6FED"/>
          <w:sz w:val="20"/>
        </w:rPr>
        <w:t>Best for: Gen Z beauty ads, social posts and product-first campaign images.</w:t>
      </w:r>
    </w:p>
    <w:p>
      <w:pPr>
        <w:pStyle w:val="Callout"/>
      </w:pPr>
      <w:r>
        <w:t>Color tip: if the packaging is sage green, use pale mint behind it, muted sage clothing and a subtle pale-green nail tone.</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 premium modern product campaign featuring [MY MODEL] holding [MY PRODUCT] extremely close to the camera.</w:t>
              <w:br/>
              <w:br/>
              <w:t>Use dramatic forced perspective. The model extends one hand toward the lens while holding the product upright, making the product and foreground hand appear significantly larger than the model.</w:t>
              <w:br/>
              <w:br/>
              <w:t>Keep the product tack sharp and dominant in the foreground. The model stands or leans slightly forward behind the product with a relaxed, confident expression.</w:t>
              <w:br/>
              <w:br/>
              <w:t>Preserve the original product exactly, including packaging shape, dimensions, cap or pump, label design, colors, material, typography and branding.</w:t>
              <w:br/>
              <w:br/>
              <w:t>Use a seamless studio background based on the dominant color of my product. Make the background a lighter, softer version of the packaging color. Coordinate the model's outfit and subtle nail color with the product palette.</w:t>
              <w:br/>
              <w:br/>
              <w:t>Preserve realistic facial skin texture with pores, small acne marks, subtle blemishes, peach fuzz and natural tone variation.</w:t>
              <w:br/>
              <w:br/>
              <w:t>The foreground hand must have correct anatomy, realistic finger lengths, detailed knuckles, natural nails and a believable grip.</w:t>
              <w:br/>
              <w:br/>
              <w:t>Use a wide-angle editorial commercial perspective while keeping facial proportions believable. Premium Gen Z beauty campaign, bold but minimal. Vertical 3:4.</w:t>
              <w:br/>
              <w:br/>
              <w:t>No extra text, graphics or watermark.</w:t>
            </w:r>
          </w:p>
        </w:tc>
      </w:tr>
    </w:tbl>
    <w:p>
      <w:pPr>
        <w:spacing w:after="0"/>
      </w:pPr>
    </w:p>
    <w:p>
      <w:r>
        <w:br w:type="page"/>
      </w:r>
    </w:p>
    <w:p>
      <w:pPr>
        <w:pStyle w:val="Heading1"/>
      </w:pPr>
      <w:r>
        <w:t>5. Foaming Cleanser Model Shot</w:t>
      </w:r>
    </w:p>
    <w:p>
      <w:pPr>
        <w:spacing w:after="140"/>
        <w:jc w:val="left"/>
      </w:pPr>
      <w:r>
        <w:rPr>
          <w:rFonts w:ascii="Arial" w:hAnsi="Arial"/>
          <w:b/>
          <w:color w:val="2F6FED"/>
          <w:sz w:val="20"/>
        </w:rPr>
        <w:t>Best for: showing product use while keeping the product package visible.</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 premium skincare campaign portrait using [MY MODEL] and [MY CLEANSER PRODUCT].</w:t>
              <w:br/>
              <w:br/>
              <w:t>Create a tight close-up from the shoulders upward. The model holds my product diagonally across the upper forehead using one hand, with the front packaging facing the camera. The other hand gently cups the cheek or jawline.</w:t>
              <w:br/>
              <w:br/>
              <w:t>Add realistic white cleanser foam across both cheeks and slightly along the jaw, showing the product naturally being used.</w:t>
              <w:br/>
              <w:br/>
              <w:t>The foam should be soft, airy and freshly applied, with tiny bubbles, slightly translucent edges and irregular natural texture. Do not make the foam overly thick.</w:t>
              <w:br/>
              <w:br/>
              <w:t>Preserve my product exactly, including packaging shape, cap, colors, proportions, label, logo and readable packaging text.</w:t>
              <w:br/>
              <w:br/>
              <w:t>Use a clean studio background in a soft color coordinated with the packaging.</w:t>
              <w:br/>
              <w:br/>
              <w:t>Preserve natural model skin underneath and around the foam: visible pores, acne marks, small blemishes, peach fuzz, lip texture, under-eye texture and tiny facial hairs. Minimal fresh makeup.</w:t>
              <w:br/>
              <w:br/>
              <w:t>Bright soft commercial skincare lighting. Professional 85mm beauty portrait, clean modern campaign, realistic skin and hands. Vertical 3:4.</w:t>
              <w:br/>
              <w:br/>
              <w:t>No headline, caption, instructional text or watermark. Only the original packaging text may appear.</w:t>
            </w:r>
          </w:p>
        </w:tc>
      </w:tr>
    </w:tbl>
    <w:p>
      <w:pPr>
        <w:spacing w:after="0"/>
      </w:pPr>
    </w:p>
    <w:p>
      <w:r>
        <w:br w:type="page"/>
      </w:r>
    </w:p>
    <w:p>
      <w:pPr>
        <w:pStyle w:val="Heading1"/>
      </w:pPr>
      <w:r>
        <w:t>6. Floating Product With Liquid Splash</w:t>
      </w:r>
    </w:p>
    <w:p>
      <w:pPr>
        <w:spacing w:after="140"/>
        <w:jc w:val="left"/>
      </w:pPr>
      <w:r>
        <w:rPr>
          <w:rFonts w:ascii="Arial" w:hAnsi="Arial"/>
          <w:b/>
          <w:color w:val="2F6FED"/>
          <w:sz w:val="20"/>
        </w:rPr>
        <w:t>Best for: hydration, cleansing, water-based formulas and freshness-led campaigns.</w:t>
      </w:r>
    </w:p>
    <w:p>
      <w:pPr>
        <w:pStyle w:val="Callout"/>
      </w:pPr>
      <w:r>
        <w:t>Realism tip: words like surface tension, refraction, uneven splash edges and varied droplet sizes help avoid perfect CGI water ribbons.</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 premium high-speed commercial product photograph using [MY PRODUCT].</w:t>
              <w:br/>
              <w:br/>
              <w:t>Place one hero product floating diagonally in the center of the frame with its front packaging clearly facing the camera.</w:t>
              <w:br/>
              <w:br/>
              <w:t>Create two large transparent liquid streams moving dynamically around the product. One stream enters from the bottom-left and curves behind the product. The second stream enters from the upper-right, creating a dynamic diagonal composition.</w:t>
              <w:br/>
              <w:br/>
              <w:t>Add small suspended droplets of different sizes around the product. The liquid must look physically realistic with irregular edges, realistic thickness, surface tension, refraction, bubbles, highlights and high-speed frozen motion.</w:t>
              <w:br/>
              <w:br/>
              <w:t>Some small droplets may naturally cling to the packaging. Do not allow the water to cover the main branding.</w:t>
              <w:br/>
              <w:br/>
              <w:t>Preserve the product exactly, including packaging shape, proportions, dispenser, label, colors, logo, material and typography.</w:t>
              <w:br/>
              <w:br/>
              <w:t>Use a clean seamless gradient background based on the main color of my product. Use a lighter pastel variation of that color behind the product to improve separation.</w:t>
              <w:br/>
              <w:br/>
              <w:t>Professional high-speed product photography, 85-100mm macro lens, crisp packaging, realistic refraction, high dynamic range. Vertical 3:4.</w:t>
              <w:br/>
              <w:br/>
              <w:t>No props, model, hands, plants, extra products, text overlays or watermark.</w:t>
            </w:r>
          </w:p>
        </w:tc>
      </w:tr>
    </w:tbl>
    <w:p>
      <w:pPr>
        <w:spacing w:after="0"/>
      </w:pPr>
    </w:p>
    <w:p>
      <w:r>
        <w:br w:type="page"/>
      </w:r>
    </w:p>
    <w:p>
      <w:pPr>
        <w:pStyle w:val="Heading1"/>
      </w:pPr>
      <w:r>
        <w:t>7. Product Dispensing Its Formula</w:t>
      </w:r>
    </w:p>
    <w:p>
      <w:pPr>
        <w:spacing w:after="140"/>
        <w:jc w:val="left"/>
      </w:pPr>
      <w:r>
        <w:rPr>
          <w:rFonts w:ascii="Arial" w:hAnsi="Arial"/>
          <w:b/>
          <w:color w:val="2F6FED"/>
          <w:sz w:val="20"/>
        </w:rPr>
        <w:t>Best for: showcasing the actual feel of a cream, gel, serum or hair mask.</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 premium cosmetic product campaign featuring [MY PRODUCT] positioned vertically upside down in the center of the frame.</w:t>
              <w:br/>
              <w:br/>
              <w:t>Keep the front packaging facing directly toward the camera. Show the product's real formula dispensing naturally downward from its actual opening, nozzle or pump.</w:t>
              <w:br/>
              <w:br/>
              <w:t>Create a thick curved ribbon of product that forms a soft sculptural S-shape before landing into a glossy pool of the same formula across the bottom foreground.</w:t>
              <w:br/>
              <w:br/>
              <w:t>Preserve the exact packaging shape, dimensions, cap, nozzle, colors, typography, label, logo and material from my uploaded product. Do not replace my dispenser with the dispenser shown in another reference.</w:t>
              <w:br/>
              <w:br/>
              <w:t>Match the formula texture to the actual product. For cream: dense, silky, smooth, soft peaks and subtle gloss. For gel: translucent, elastic, hydrated and glossy. For serum: thinner, flowing and slightly translucent. For hair mask: rich, dense, buttery texture with natural folds.</w:t>
              <w:br/>
              <w:br/>
              <w:t>Show realistic viscosity, gravity, compression, tiny irregularities and wet highlights.</w:t>
              <w:br/>
              <w:br/>
              <w:t>Use a clean monochromatic studio background in a lighter variation of the product packaging color.</w:t>
              <w:br/>
              <w:br/>
              <w:t>Large diffused frontal light, subtle rim lighting and realistic glossy highlights. 85-100mm macro product photography, extremely detailed physical textures. Vertical 3:4.</w:t>
              <w:br/>
              <w:br/>
              <w:t>No model, hands, props, floating objects, additional text or watermark.</w:t>
            </w:r>
          </w:p>
        </w:tc>
      </w:tr>
    </w:tbl>
    <w:p>
      <w:pPr>
        <w:spacing w:after="0"/>
      </w:pPr>
    </w:p>
    <w:p>
      <w:r>
        <w:br w:type="page"/>
      </w:r>
    </w:p>
    <w:p>
      <w:pPr>
        <w:pStyle w:val="Heading1"/>
      </w:pPr>
      <w:r>
        <w:t>8. Wet Bathroom + Foam Product Shot</w:t>
      </w:r>
    </w:p>
    <w:p>
      <w:pPr>
        <w:spacing w:after="140"/>
        <w:jc w:val="left"/>
      </w:pPr>
      <w:r>
        <w:rPr>
          <w:rFonts w:ascii="Arial" w:hAnsi="Arial"/>
          <w:b/>
          <w:color w:val="2F6FED"/>
          <w:sz w:val="20"/>
        </w:rPr>
        <w:t>Best for: cleanser, shampoo, conditioner, body wash and shower-based product storytelling.</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 premium photorealistic product campaign image using [MY PRODUCT].</w:t>
              <w:br/>
              <w:br/>
              <w:t>Place the product upright in the center-lower portion of the composition on the edge of a thick transparent glass shower shelf.</w:t>
              <w:br/>
              <w:br/>
              <w:t>Surround the lower portion of the packaging with soft fresh white cleansing foam. The foam should contain irregular airy peaks, tiny bubbles and slightly translucent edges. Do not cover the main product logo or product name.</w:t>
              <w:br/>
              <w:br/>
              <w:t>Create a wet bathroom environment with square ceramic tiles behind the product. Match the tile color to the dominant product packaging color, using a lighter and softer version.</w:t>
              <w:br/>
              <w:br/>
              <w:t>Cover the ceramic tiles with realistic small water droplets and a few natural vertical water trails. Add water droplets to the product and transparent glass shelf.</w:t>
              <w:br/>
              <w:br/>
              <w:t>Show a thin layer of water collecting on the shelf with droplets and small streams naturally falling from the underside of the glass. Render accurate water surface tension, transparency, refraction and gravity.</w:t>
              <w:br/>
              <w:br/>
              <w:t>Preserve my product exactly, including shape, dimensions, cap or pump, packaging colors, label, logo, typography, material and front-facing branding.</w:t>
              <w:br/>
              <w:br/>
              <w:t>Use directional soft daylight from the upper-left with gentle backlighting through the glass and water.</w:t>
              <w:br/>
              <w:br/>
              <w:t>70-100mm commercial product photography, crisp packaging and realistic foam with slightly softer background depth. Vertical 3:4.</w:t>
              <w:br/>
              <w:br/>
              <w:t>No hands, model, flowers, bathroom accessories, extra products, graphic text or watermark.</w:t>
            </w:r>
          </w:p>
        </w:tc>
      </w:tr>
    </w:tbl>
    <w:p>
      <w:pPr>
        <w:spacing w:after="0"/>
      </w:pPr>
    </w:p>
    <w:p>
      <w:r>
        <w:br w:type="page"/>
      </w:r>
    </w:p>
    <w:p>
      <w:pPr>
        <w:pStyle w:val="Heading1"/>
      </w:pPr>
      <w:r>
        <w:t>9. Minimal White Background Hero Product</w:t>
      </w:r>
    </w:p>
    <w:p>
      <w:pPr>
        <w:spacing w:after="140"/>
        <w:jc w:val="left"/>
      </w:pPr>
      <w:r>
        <w:rPr>
          <w:rFonts w:ascii="Arial" w:hAnsi="Arial"/>
          <w:b/>
          <w:color w:val="2F6FED"/>
          <w:sz w:val="20"/>
        </w:rPr>
        <w:t>Best for: e-commerce listings, marketplace images and a clean campaign master reference.</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an ultra-clean premium e-commerce product photograph using [MY PRODUCT].</w:t>
              <w:br/>
              <w:br/>
              <w:t>Place one product upright and perfectly centered against a seamless pure white studio background.</w:t>
              <w:br/>
              <w:br/>
              <w:t>Preserve the exact original packaging shape, proportions, cap, dispenser, colors, label placement, logo, typography and materials. Do not modify or redesign any packaging element.</w:t>
              <w:br/>
              <w:br/>
              <w:t>Use professional commercial product lighting with a large soft key light, subtle fill, controlled edge highlights and a soft realistic grounding shadow directly beneath the product.</w:t>
              <w:br/>
              <w:br/>
              <w:t>Keep the product tack sharp from top to bottom.</w:t>
              <w:br/>
              <w:br/>
              <w:t>Show realistic material properties such as glass refraction, plastic reflections, matte texture, metallic highlights or transparent liquid depending on the actual packaging.</w:t>
              <w:br/>
              <w:br/>
              <w:t>Straight-on camera position. 85-100mm commercial product photography.</w:t>
              <w:br/>
              <w:br/>
              <w:t>No props, model, decorative objects, text overlays, watermark or artificial reflections. Pure premium listing image.</w:t>
            </w:r>
          </w:p>
        </w:tc>
      </w:tr>
    </w:tbl>
    <w:p>
      <w:pPr>
        <w:spacing w:after="0"/>
      </w:pPr>
    </w:p>
    <w:p>
      <w:r>
        <w:br w:type="page"/>
      </w:r>
    </w:p>
    <w:p>
      <w:pPr>
        <w:pStyle w:val="Heading1"/>
      </w:pPr>
      <w:r>
        <w:t>10. Macro Packaging Detail Shot</w:t>
      </w:r>
    </w:p>
    <w:p>
      <w:pPr>
        <w:spacing w:after="140"/>
        <w:jc w:val="left"/>
      </w:pPr>
      <w:r>
        <w:rPr>
          <w:rFonts w:ascii="Arial" w:hAnsi="Arial"/>
          <w:b/>
          <w:color w:val="2F6FED"/>
          <w:sz w:val="20"/>
        </w:rPr>
        <w:t>Best for: cap, pump, logo, label, stitching, texture or material-detail storytelling.</w:t>
      </w:r>
    </w:p>
    <w:p>
      <w:pPr>
        <w:spacing w:after="80"/>
      </w:pPr>
      <w:r>
        <w:rPr>
          <w:rFonts w:ascii="Arial" w:hAnsi="Arial"/>
          <w:b/>
          <w:color w:val="5C6673"/>
          <w:sz w:val="17"/>
        </w:rPr>
        <w:t>REUSABLE PROMPT</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Create an extreme macro commercial product photograph of [MY PRODUCT].</w:t>
              <w:br/>
              <w:br/>
              <w:t>Focus closely on [CAP / PUMP / LABEL / LOGO / MATERIAL TEXTURE / PRODUCT EDGE].</w:t>
              <w:br/>
              <w:br/>
              <w:t>Crop the product intentionally so only part of the packaging appears in the frame. Preserve every visible detail exactly from my uploaded reference.</w:t>
              <w:br/>
              <w:br/>
              <w:t>Show realistic micro-details in the packaging material: subtle scratches, microscopic surface texture, glossy highlights, glass refraction, plastic seams, label texture or metallic reflections depending on the real product.</w:t>
              <w:br/>
              <w:br/>
              <w:t>Use shallow depth of field with the selected product detail perfectly sharp and the surrounding packaging gradually becoming softer.</w:t>
              <w:br/>
              <w:br/>
              <w:t>Match the background to the product's campaign color palette.</w:t>
              <w:br/>
              <w:br/>
              <w:t>Professional 100mm macro commercial photography, luxury beauty campaign aesthetic, realistic studio reflections and extremely high detail. Vertical 3:4.</w:t>
              <w:br/>
              <w:br/>
              <w:t>No additional typography, props or watermark.</w:t>
            </w:r>
          </w:p>
        </w:tc>
      </w:tr>
    </w:tbl>
    <w:p>
      <w:pPr>
        <w:spacing w:after="0"/>
      </w:pPr>
    </w:p>
    <w:p>
      <w:r>
        <w:br w:type="page"/>
      </w:r>
    </w:p>
    <w:p>
      <w:pPr>
        <w:pStyle w:val="Heading1"/>
      </w:pPr>
      <w:r>
        <w:t>Turn the Prompts Into a Complete Campaign</w:t>
      </w:r>
    </w:p>
    <w:p>
      <w:r>
        <w:t>Instead of generating random images, build a visual sequence. A consistent 10-shot campaign can become an Instagram carousel, Reel storyboard, landing page, product listing, Meta ad set, email banner or launch campaign.</w:t>
      </w:r>
    </w:p>
    <w:tbl>
      <w:tblPr>
        <w:tblStyle w:val="TableGrid"/>
        <w:tblW w:type="auto" w:w="0"/>
        <w:jc w:val="center"/>
        <w:tblLook w:firstColumn="1" w:firstRow="1" w:lastColumn="0" w:lastRow="0" w:noHBand="0" w:noVBand="1" w:val="04A0"/>
      </w:tblPr>
      <w:tblGrid>
        <w:gridCol w:w="4968"/>
        <w:gridCol w:w="4968"/>
      </w:tblGrid>
      <w:tr>
        <w:trPr>
          <w:tblHeader w:val="true"/>
        </w:trPr>
        <w:tc>
          <w:tcPr>
            <w:tcW w:type="dxa" w:w="4968"/>
            <w:shd w:fill="11304A"/>
          </w:tcPr>
          <w:p>
            <w:r>
              <w:rPr>
                <w:rFonts w:ascii="Arial" w:hAnsi="Arial"/>
                <w:b/>
                <w:color w:val="FFFFFF"/>
                <w:sz w:val="18"/>
              </w:rPr>
              <w:t>Frame</w:t>
            </w:r>
          </w:p>
        </w:tc>
        <w:tc>
          <w:tcPr>
            <w:tcW w:type="dxa" w:w="4968"/>
            <w:shd w:fill="11304A"/>
          </w:tcPr>
          <w:p>
            <w:r>
              <w:rPr>
                <w:rFonts w:ascii="Arial" w:hAnsi="Arial"/>
                <w:b/>
                <w:color w:val="FFFFFF"/>
                <w:sz w:val="18"/>
              </w:rPr>
              <w:t>Purpose</w:t>
            </w:r>
          </w:p>
        </w:tc>
      </w:tr>
      <w:tr>
        <w:tc>
          <w:tcPr>
            <w:tcW w:type="dxa" w:w="4968"/>
            <w:vAlign w:val="center"/>
          </w:tcPr>
          <w:p>
            <w:pPr>
              <w:spacing w:after="40"/>
            </w:pPr>
            <w:r>
              <w:rPr>
                <w:rFonts w:ascii="Arial" w:hAnsi="Arial"/>
                <w:color w:val="242C36"/>
                <w:sz w:val="19"/>
              </w:rPr>
              <w:t>Shot 1</w:t>
            </w:r>
          </w:p>
        </w:tc>
        <w:tc>
          <w:tcPr>
            <w:tcW w:type="dxa" w:w="4968"/>
            <w:vAlign w:val="center"/>
          </w:tcPr>
          <w:p>
            <w:pPr>
              <w:spacing w:after="40"/>
            </w:pPr>
            <w:r>
              <w:rPr>
                <w:rFonts w:ascii="Arial" w:hAnsi="Arial"/>
                <w:color w:val="242C36"/>
                <w:sz w:val="19"/>
              </w:rPr>
              <w:t>Clean white-background hero image</w:t>
            </w:r>
          </w:p>
        </w:tc>
      </w:tr>
      <w:tr>
        <w:tc>
          <w:tcPr>
            <w:tcW w:type="dxa" w:w="4968"/>
            <w:vAlign w:val="center"/>
          </w:tcPr>
          <w:p>
            <w:pPr>
              <w:spacing w:after="40"/>
            </w:pPr>
            <w:r>
              <w:rPr>
                <w:rFonts w:ascii="Arial" w:hAnsi="Arial"/>
                <w:color w:val="242C36"/>
                <w:sz w:val="19"/>
              </w:rPr>
              <w:t>Shot 2</w:t>
            </w:r>
          </w:p>
        </w:tc>
        <w:tc>
          <w:tcPr>
            <w:tcW w:type="dxa" w:w="4968"/>
            <w:vAlign w:val="center"/>
          </w:tcPr>
          <w:p>
            <w:pPr>
              <w:spacing w:after="40"/>
            </w:pPr>
            <w:r>
              <w:rPr>
                <w:rFonts w:ascii="Arial" w:hAnsi="Arial"/>
                <w:color w:val="242C36"/>
                <w:sz w:val="19"/>
              </w:rPr>
              <w:t>Model holding the product beside the face</w:t>
            </w:r>
          </w:p>
        </w:tc>
      </w:tr>
      <w:tr>
        <w:tc>
          <w:tcPr>
            <w:tcW w:type="dxa" w:w="4968"/>
            <w:vAlign w:val="center"/>
          </w:tcPr>
          <w:p>
            <w:pPr>
              <w:spacing w:after="40"/>
            </w:pPr>
            <w:r>
              <w:rPr>
                <w:rFonts w:ascii="Arial" w:hAnsi="Arial"/>
                <w:color w:val="242C36"/>
                <w:sz w:val="19"/>
              </w:rPr>
              <w:t>Shot 3</w:t>
            </w:r>
          </w:p>
        </w:tc>
        <w:tc>
          <w:tcPr>
            <w:tcW w:type="dxa" w:w="4968"/>
            <w:vAlign w:val="center"/>
          </w:tcPr>
          <w:p>
            <w:pPr>
              <w:spacing w:after="40"/>
            </w:pPr>
            <w:r>
              <w:rPr>
                <w:rFonts w:ascii="Arial" w:hAnsi="Arial"/>
                <w:color w:val="242C36"/>
                <w:sz w:val="19"/>
              </w:rPr>
              <w:t>Forced-perspective product shot</w:t>
            </w:r>
          </w:p>
        </w:tc>
      </w:tr>
      <w:tr>
        <w:tc>
          <w:tcPr>
            <w:tcW w:type="dxa" w:w="4968"/>
            <w:vAlign w:val="center"/>
          </w:tcPr>
          <w:p>
            <w:pPr>
              <w:spacing w:after="40"/>
            </w:pPr>
            <w:r>
              <w:rPr>
                <w:rFonts w:ascii="Arial" w:hAnsi="Arial"/>
                <w:color w:val="242C36"/>
                <w:sz w:val="19"/>
              </w:rPr>
              <w:t>Shot 4</w:t>
            </w:r>
          </w:p>
        </w:tc>
        <w:tc>
          <w:tcPr>
            <w:tcW w:type="dxa" w:w="4968"/>
            <w:vAlign w:val="center"/>
          </w:tcPr>
          <w:p>
            <w:pPr>
              <w:spacing w:after="40"/>
            </w:pPr>
            <w:r>
              <w:rPr>
                <w:rFonts w:ascii="Arial" w:hAnsi="Arial"/>
                <w:color w:val="242C36"/>
                <w:sz w:val="19"/>
              </w:rPr>
              <w:t>Product macro</w:t>
            </w:r>
          </w:p>
        </w:tc>
      </w:tr>
      <w:tr>
        <w:tc>
          <w:tcPr>
            <w:tcW w:type="dxa" w:w="4968"/>
            <w:vAlign w:val="center"/>
          </w:tcPr>
          <w:p>
            <w:pPr>
              <w:spacing w:after="40"/>
            </w:pPr>
            <w:r>
              <w:rPr>
                <w:rFonts w:ascii="Arial" w:hAnsi="Arial"/>
                <w:color w:val="242C36"/>
                <w:sz w:val="19"/>
              </w:rPr>
              <w:t>Shot 5</w:t>
            </w:r>
          </w:p>
        </w:tc>
        <w:tc>
          <w:tcPr>
            <w:tcW w:type="dxa" w:w="4968"/>
            <w:vAlign w:val="center"/>
          </w:tcPr>
          <w:p>
            <w:pPr>
              <w:spacing w:after="40"/>
            </w:pPr>
            <w:r>
              <w:rPr>
                <w:rFonts w:ascii="Arial" w:hAnsi="Arial"/>
                <w:color w:val="242C36"/>
                <w:sz w:val="19"/>
              </w:rPr>
              <w:t>Model using the product</w:t>
            </w:r>
          </w:p>
        </w:tc>
      </w:tr>
      <w:tr>
        <w:tc>
          <w:tcPr>
            <w:tcW w:type="dxa" w:w="4968"/>
            <w:vAlign w:val="center"/>
          </w:tcPr>
          <w:p>
            <w:pPr>
              <w:spacing w:after="40"/>
            </w:pPr>
            <w:r>
              <w:rPr>
                <w:rFonts w:ascii="Arial" w:hAnsi="Arial"/>
                <w:color w:val="242C36"/>
                <w:sz w:val="19"/>
              </w:rPr>
              <w:t>Shot 6</w:t>
            </w:r>
          </w:p>
        </w:tc>
        <w:tc>
          <w:tcPr>
            <w:tcW w:type="dxa" w:w="4968"/>
            <w:vAlign w:val="center"/>
          </w:tcPr>
          <w:p>
            <w:pPr>
              <w:spacing w:after="40"/>
            </w:pPr>
            <w:r>
              <w:rPr>
                <w:rFonts w:ascii="Arial" w:hAnsi="Arial"/>
                <w:color w:val="242C36"/>
                <w:sz w:val="19"/>
              </w:rPr>
              <w:t>Formula texture</w:t>
            </w:r>
          </w:p>
        </w:tc>
      </w:tr>
      <w:tr>
        <w:tc>
          <w:tcPr>
            <w:tcW w:type="dxa" w:w="4968"/>
            <w:vAlign w:val="center"/>
          </w:tcPr>
          <w:p>
            <w:pPr>
              <w:spacing w:after="40"/>
            </w:pPr>
            <w:r>
              <w:rPr>
                <w:rFonts w:ascii="Arial" w:hAnsi="Arial"/>
                <w:color w:val="242C36"/>
                <w:sz w:val="19"/>
              </w:rPr>
              <w:t>Shot 7</w:t>
            </w:r>
          </w:p>
        </w:tc>
        <w:tc>
          <w:tcPr>
            <w:tcW w:type="dxa" w:w="4968"/>
            <w:vAlign w:val="center"/>
          </w:tcPr>
          <w:p>
            <w:pPr>
              <w:spacing w:after="40"/>
            </w:pPr>
            <w:r>
              <w:rPr>
                <w:rFonts w:ascii="Arial" w:hAnsi="Arial"/>
                <w:color w:val="242C36"/>
                <w:sz w:val="19"/>
              </w:rPr>
              <w:t>Floating liquid splash</w:t>
            </w:r>
          </w:p>
        </w:tc>
      </w:tr>
      <w:tr>
        <w:tc>
          <w:tcPr>
            <w:tcW w:type="dxa" w:w="4968"/>
            <w:vAlign w:val="center"/>
          </w:tcPr>
          <w:p>
            <w:pPr>
              <w:spacing w:after="40"/>
            </w:pPr>
            <w:r>
              <w:rPr>
                <w:rFonts w:ascii="Arial" w:hAnsi="Arial"/>
                <w:color w:val="242C36"/>
                <w:sz w:val="19"/>
              </w:rPr>
              <w:t>Shot 8</w:t>
            </w:r>
          </w:p>
        </w:tc>
        <w:tc>
          <w:tcPr>
            <w:tcW w:type="dxa" w:w="4968"/>
            <w:vAlign w:val="center"/>
          </w:tcPr>
          <w:p>
            <w:pPr>
              <w:spacing w:after="40"/>
            </w:pPr>
            <w:r>
              <w:rPr>
                <w:rFonts w:ascii="Arial" w:hAnsi="Arial"/>
                <w:color w:val="242C36"/>
                <w:sz w:val="19"/>
              </w:rPr>
              <w:t>Bathroom lifestyle scene</w:t>
            </w:r>
          </w:p>
        </w:tc>
      </w:tr>
      <w:tr>
        <w:tc>
          <w:tcPr>
            <w:tcW w:type="dxa" w:w="4968"/>
            <w:vAlign w:val="center"/>
          </w:tcPr>
          <w:p>
            <w:pPr>
              <w:spacing w:after="40"/>
            </w:pPr>
            <w:r>
              <w:rPr>
                <w:rFonts w:ascii="Arial" w:hAnsi="Arial"/>
                <w:color w:val="242C36"/>
                <w:sz w:val="19"/>
              </w:rPr>
              <w:t>Shot 9</w:t>
            </w:r>
          </w:p>
        </w:tc>
        <w:tc>
          <w:tcPr>
            <w:tcW w:type="dxa" w:w="4968"/>
            <w:vAlign w:val="center"/>
          </w:tcPr>
          <w:p>
            <w:pPr>
              <w:spacing w:after="40"/>
            </w:pPr>
            <w:r>
              <w:rPr>
                <w:rFonts w:ascii="Arial" w:hAnsi="Arial"/>
                <w:color w:val="242C36"/>
                <w:sz w:val="19"/>
              </w:rPr>
              <w:t>Full product range with model</w:t>
            </w:r>
          </w:p>
        </w:tc>
      </w:tr>
      <w:tr>
        <w:tc>
          <w:tcPr>
            <w:tcW w:type="dxa" w:w="4968"/>
            <w:vAlign w:val="center"/>
          </w:tcPr>
          <w:p>
            <w:pPr>
              <w:spacing w:after="40"/>
            </w:pPr>
            <w:r>
              <w:rPr>
                <w:rFonts w:ascii="Arial" w:hAnsi="Arial"/>
                <w:color w:val="242C36"/>
                <w:sz w:val="19"/>
              </w:rPr>
              <w:t>Shot 10</w:t>
            </w:r>
          </w:p>
        </w:tc>
        <w:tc>
          <w:tcPr>
            <w:tcW w:type="dxa" w:w="4968"/>
            <w:vAlign w:val="center"/>
          </w:tcPr>
          <w:p>
            <w:pPr>
              <w:spacing w:after="40"/>
            </w:pPr>
            <w:r>
              <w:rPr>
                <w:rFonts w:ascii="Arial" w:hAnsi="Arial"/>
                <w:color w:val="242C36"/>
                <w:sz w:val="19"/>
              </w:rPr>
              <w:t>Return to a clean final hero shot</w:t>
            </w:r>
          </w:p>
        </w:tc>
      </w:tr>
    </w:tbl>
    <w:p>
      <w:pPr>
        <w:pStyle w:val="Heading1"/>
      </w:pPr>
      <w:r>
        <w:t>How to Keep Every Scene Consistent</w:t>
      </w:r>
    </w:p>
    <w:p>
      <w:r>
        <w:t>Consistency matters even more when your images become video keyframes. Keep the following elements locked across the campaign, and change only the camera, pose, framing or interaction.</w:t>
      </w:r>
    </w:p>
    <w:p>
      <w:pPr>
        <w:pStyle w:val="ListBullet"/>
        <w:spacing w:after="40"/>
      </w:pPr>
      <w:r>
        <w:rPr>
          <w:rFonts w:ascii="Arial" w:hAnsi="Arial"/>
          <w:color w:val="242C36"/>
          <w:sz w:val="21"/>
        </w:rPr>
        <w:t>Product proportions</w:t>
      </w:r>
    </w:p>
    <w:p>
      <w:pPr>
        <w:pStyle w:val="ListBullet"/>
        <w:spacing w:after="40"/>
      </w:pPr>
      <w:r>
        <w:rPr>
          <w:rFonts w:ascii="Arial" w:hAnsi="Arial"/>
          <w:color w:val="242C36"/>
          <w:sz w:val="21"/>
        </w:rPr>
        <w:t>Packaging structure</w:t>
      </w:r>
    </w:p>
    <w:p>
      <w:pPr>
        <w:pStyle w:val="ListBullet"/>
        <w:spacing w:after="40"/>
      </w:pPr>
      <w:r>
        <w:rPr>
          <w:rFonts w:ascii="Arial" w:hAnsi="Arial"/>
          <w:color w:val="242C36"/>
          <w:sz w:val="21"/>
        </w:rPr>
        <w:t>Product color</w:t>
      </w:r>
    </w:p>
    <w:p>
      <w:pPr>
        <w:pStyle w:val="ListBullet"/>
        <w:spacing w:after="40"/>
      </w:pPr>
      <w:r>
        <w:rPr>
          <w:rFonts w:ascii="Arial" w:hAnsi="Arial"/>
          <w:color w:val="242C36"/>
          <w:sz w:val="21"/>
        </w:rPr>
        <w:t>Logo placement</w:t>
      </w:r>
    </w:p>
    <w:p>
      <w:pPr>
        <w:pStyle w:val="ListBullet"/>
        <w:spacing w:after="40"/>
      </w:pPr>
      <w:r>
        <w:rPr>
          <w:rFonts w:ascii="Arial" w:hAnsi="Arial"/>
          <w:color w:val="242C36"/>
          <w:sz w:val="21"/>
        </w:rPr>
        <w:t>Background palette</w:t>
      </w:r>
    </w:p>
    <w:p>
      <w:pPr>
        <w:pStyle w:val="ListBullet"/>
        <w:spacing w:after="40"/>
      </w:pPr>
      <w:r>
        <w:rPr>
          <w:rFonts w:ascii="Arial" w:hAnsi="Arial"/>
          <w:color w:val="242C36"/>
          <w:sz w:val="21"/>
        </w:rPr>
        <w:t>Light direction</w:t>
      </w:r>
    </w:p>
    <w:p>
      <w:pPr>
        <w:pStyle w:val="ListBullet"/>
        <w:spacing w:after="40"/>
      </w:pPr>
      <w:r>
        <w:rPr>
          <w:rFonts w:ascii="Arial" w:hAnsi="Arial"/>
          <w:color w:val="242C36"/>
          <w:sz w:val="21"/>
        </w:rPr>
        <w:t>Model appearance</w:t>
      </w:r>
    </w:p>
    <w:p>
      <w:pPr>
        <w:pStyle w:val="ListBullet"/>
        <w:spacing w:after="40"/>
      </w:pPr>
      <w:r>
        <w:rPr>
          <w:rFonts w:ascii="Arial" w:hAnsi="Arial"/>
          <w:color w:val="242C36"/>
          <w:sz w:val="21"/>
        </w:rPr>
        <w:t>Wardrobe</w:t>
      </w:r>
    </w:p>
    <w:p>
      <w:pPr>
        <w:pStyle w:val="ListBullet"/>
        <w:spacing w:after="40"/>
      </w:pPr>
      <w:r>
        <w:rPr>
          <w:rFonts w:ascii="Arial" w:hAnsi="Arial"/>
          <w:color w:val="242C36"/>
          <w:sz w:val="21"/>
        </w:rPr>
        <w:t>Image contrast</w:t>
      </w:r>
    </w:p>
    <w:p>
      <w:pPr>
        <w:pStyle w:val="ListBullet"/>
        <w:spacing w:after="40"/>
      </w:pPr>
      <w:r>
        <w:rPr>
          <w:rFonts w:ascii="Arial" w:hAnsi="Arial"/>
          <w:color w:val="242C36"/>
          <w:sz w:val="21"/>
        </w:rPr>
        <w:t>Skin texture</w:t>
      </w:r>
    </w:p>
    <w:p>
      <w:pPr>
        <w:pStyle w:val="ListBullet"/>
        <w:spacing w:after="40"/>
      </w:pPr>
      <w:r>
        <w:rPr>
          <w:rFonts w:ascii="Arial" w:hAnsi="Arial"/>
          <w:color w:val="242C36"/>
          <w:sz w:val="21"/>
        </w:rPr>
        <w:t>Camera style</w:t>
      </w:r>
    </w:p>
    <w:p>
      <w:r>
        <w:t>Then vary: camera angle, pose, framing, product interaction, splash, texture and macro detail. This creates variation without losing identity.</w:t>
      </w:r>
    </w:p>
    <w:p>
      <w:pPr>
        <w:pStyle w:val="Heading1"/>
      </w:pPr>
      <w:r>
        <w:t>Universal Prompt Formula</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[CAMPAIGN TYPE]</w:t>
              <w:br/>
              <w:t>+ [SUBJECT / MODEL]</w:t>
              <w:br/>
              <w:t>+ [PRODUCT POSITION]</w:t>
              <w:br/>
              <w:t>+ [MODEL OR PRODUCT ACTION]</w:t>
              <w:br/>
              <w:t>+ [PRODUCT LOCK]</w:t>
              <w:br/>
              <w:t>+ [SKIN TEXTURE]</w:t>
              <w:br/>
              <w:t>+ [BACKGROUND]</w:t>
              <w:br/>
              <w:t>+ [LIGHTING]</w:t>
              <w:br/>
              <w:t>+ [CAMERA]</w:t>
              <w:br/>
              <w:t>+ [PHYSICAL MATERIAL DETAILS]</w:t>
              <w:br/>
              <w:t>+ [NEGATIVE INSTRUCTIONS]</w:t>
              <w:br/>
              <w:t>+ [NO EXTRA TEXT]</w:t>
            </w:r>
          </w:p>
        </w:tc>
      </w:tr>
    </w:tbl>
    <w:p>
      <w:pPr>
        <w:spacing w:after="0"/>
      </w:pPr>
    </w:p>
    <w:p>
      <w:pPr>
        <w:spacing w:after="80"/>
      </w:pPr>
      <w:r>
        <w:rPr>
          <w:rFonts w:ascii="Arial" w:hAnsi="Arial"/>
          <w:b/>
          <w:color w:val="5C6673"/>
          <w:sz w:val="17"/>
        </w:rPr>
        <w:t>QUICK EXAMPLE</w:t>
      </w:r>
    </w:p>
    <w:tbl>
      <w:tblPr>
        <w:tblW w:type="auto" w:w="0"/>
        <w:jc w:val="center"/>
        <w:tblLayout w:type="fixed"/>
        <w:tblLook w:firstColumn="1" w:firstRow="1" w:lastColumn="0" w:lastRow="0" w:noHBand="0" w:noVBand="1" w:val="04A0"/>
      </w:tblPr>
      <w:tblGrid>
        <w:gridCol w:w="9936"/>
      </w:tblGrid>
      <w:tr>
        <w:tc>
          <w:tcPr>
            <w:tcW w:type="dxa" w:w="9288"/>
            <w:shd w:fill="F3F7FB"/>
            <w:tcBorders>
              <w:top w:val="single" w:sz="8" w:color="D6E4F0"/>
              <w:left w:val="single" w:sz="14" w:color="2F6FED"/>
              <w:bottom w:val="single" w:sz="8" w:color="D6E4F0"/>
              <w:right w:val="single" w:sz="8" w:color="D6E4F0"/>
            </w:tcBorders>
          </w:tcPr>
          <w:p>
            <w:pPr>
              <w:spacing w:after="0" w:line="259" w:lineRule="auto"/>
            </w:pPr>
            <w:r>
              <w:rPr>
                <w:rFonts w:ascii="Arial" w:hAnsi="Arial"/>
                <w:color w:val="232B37"/>
                <w:sz w:val="18"/>
              </w:rPr>
              <w:t>Premium skincare campaign + close-up model + product beside cheek + natural smiling pose + preserve exact packaging + realistic pores and acne marks + pale blue background + diffused beauty lighting + 85mm portrait lens + realistic hands + no packaging distortion + no extra text.</w:t>
            </w:r>
          </w:p>
        </w:tc>
      </w:tr>
    </w:tbl>
    <w:p>
      <w:pPr>
        <w:spacing w:after="0"/>
      </w:pPr>
    </w:p>
    <w:p>
      <w:pPr>
        <w:pStyle w:val="Heading1"/>
      </w:pPr>
      <w:r>
        <w:t>Common Mistakes to Avoid</w:t>
      </w:r>
    </w:p>
    <w:p>
      <w:pPr>
        <w:pStyle w:val="Heading2"/>
      </w:pPr>
      <w:r>
        <w:t>Writing very short prompts</w:t>
      </w:r>
    </w:p>
    <w:p>
      <w:r>
        <w:t>Short prompts give AI more freedom. That can be useful for exploration, but it is risky when product consistency matters.</w:t>
      </w:r>
    </w:p>
    <w:p>
      <w:pPr>
        <w:pStyle w:val="Heading2"/>
      </w:pPr>
      <w:r>
        <w:t>Asking for flawless skin</w:t>
      </w:r>
    </w:p>
    <w:p>
      <w:r>
        <w:t>This often creates waxy or plastic-looking models. Ask for healthy but realistic skin instead.</w:t>
      </w:r>
    </w:p>
    <w:p>
      <w:pPr>
        <w:pStyle w:val="Heading2"/>
      </w:pPr>
      <w:r>
        <w:t>Copying another brand’s packaging</w:t>
      </w:r>
    </w:p>
    <w:p>
      <w:r>
        <w:t>Use references for composition, lighting and creative direction. Your own packaging should remain unchanged.</w:t>
      </w:r>
    </w:p>
    <w:p>
      <w:pPr>
        <w:pStyle w:val="Heading2"/>
      </w:pPr>
      <w:r>
        <w:t>Adding too many props</w:t>
      </w:r>
    </w:p>
    <w:p>
      <w:r>
        <w:t>When flowers, fruit, fabric, water, ingredients, stones and leaves all appear in one frame, the product stops being the hero.</w:t>
      </w:r>
    </w:p>
    <w:p>
      <w:pPr>
        <w:pStyle w:val="Heading2"/>
      </w:pPr>
      <w:r>
        <w:t>Making every product shot front-facing</w:t>
      </w:r>
    </w:p>
    <w:p>
      <w:r>
        <w:t>Use low angles, top views, macro shots, tilted heroes, side angles and model interactions to create visual range.</w:t>
      </w:r>
    </w:p>
    <w:p>
      <w:pPr>
        <w:pStyle w:val="Heading2"/>
      </w:pPr>
      <w:r>
        <w:t>Generating campaign typography in every image</w:t>
      </w:r>
    </w:p>
    <w:p>
      <w:r>
        <w:t>Generate the photography first and add headlines later in Canva, Photoshop, Figma or Illustrator for better control.</w:t>
      </w:r>
    </w:p>
    <w:p>
      <w:pPr>
        <w:pStyle w:val="Heading1"/>
      </w:pPr>
      <w:r>
        <w:t>FAQ</w:t>
      </w:r>
    </w:p>
    <w:p>
      <w:pPr>
        <w:pStyle w:val="Heading2"/>
      </w:pPr>
      <w:r>
        <w:t>What is the best AI prompt for product photography?</w:t>
      </w:r>
    </w:p>
    <w:p>
      <w:r>
        <w:t>There is no single best prompt. A strong prompt defines the scene while also locking the exact product packaging, materials, proportions, logo, colors and label placement.</w:t>
      </w:r>
    </w:p>
    <w:p>
      <w:pPr>
        <w:pStyle w:val="Heading2"/>
      </w:pPr>
      <w:r>
        <w:t>How do I make AI-generated skin look realistic?</w:t>
      </w:r>
    </w:p>
    <w:p>
      <w:r>
        <w:t>Explicitly request visible pores, peach fuzz, tiny facial hairs, subtle acne, post-acne marks, natural pigmentation variation, realistic lip texture and untreated skin micro-texture. Also tell the model to avoid plastic, waxy or heavily airbrushed skin.</w:t>
      </w:r>
    </w:p>
    <w:p>
      <w:pPr>
        <w:pStyle w:val="Heading2"/>
      </w:pPr>
      <w:r>
        <w:t>How do I stop AI from changing product packaging?</w:t>
      </w:r>
    </w:p>
    <w:p>
      <w:r>
        <w:t>Upload a clear product reference and repeatedly specify that packaging shape, proportions, cap, label, logo, typography, colors and material must remain unchanged. A clean front-facing product image generally works best as the reference.</w:t>
      </w:r>
    </w:p>
    <w:p>
      <w:pPr>
        <w:pStyle w:val="Heading2"/>
      </w:pPr>
      <w:r>
        <w:t>Should my background match my product?</w:t>
      </w:r>
    </w:p>
    <w:p>
      <w:r>
        <w:t>It does not have to, but tonal matching is an easy way to create cohesive campaign photography. Try a lighter version of the dominant packaging color behind the product.</w:t>
      </w:r>
    </w:p>
    <w:p>
      <w:pPr>
        <w:pStyle w:val="Heading2"/>
      </w:pPr>
      <w:r>
        <w:t>Can these prompts be used for video?</w:t>
      </w:r>
    </w:p>
    <w:p>
      <w:r>
        <w:t>Yes. A strong workflow is product reference → campaign images → storyboard → image-to-video generation. Create visually consistent keyframes first, then animate those frames instead of asking a video model to invent the entire campaign at once.</w:t>
      </w:r>
    </w:p>
    <w:p>
      <w:pPr>
        <w:pStyle w:val="Heading1"/>
      </w:pPr>
      <w:r>
        <w:t>Final Thoughts</w:t>
      </w:r>
    </w:p>
    <w:p>
      <w:r>
        <w:t>AI product photography is not about typing more words. It is about controlling the right details.</w:t>
      </w:r>
    </w:p>
    <w:p>
      <w:r>
        <w:t>Lock the product. Keep materials realistic. Show real human skin. Make hands physically believable. Match the background to the brand. Control the light. Create every frame as part of the same campaign.</w:t>
      </w:r>
    </w:p>
    <w:p>
      <w:r>
        <w:t>Once you start thinking this way, you are no longer generating random AI images. You are building an AI-powered product photoshoot system - and one real product photograph can become an entire campaign.</w:t>
      </w:r>
    </w:p>
    <w:p>
      <w:pPr>
        <w:pStyle w:val="Callout"/>
      </w:pPr>
      <w:r>
        <w:t>Use the prompts as templates, not rigid rules. Keep your product locked and let the scene, camera and interaction carry the creativity.</w:t>
      </w:r>
    </w:p>
    <w:sectPr w:rsidR="00FC693F" w:rsidRPr="0006063C" w:rsidSect="00034616">
      <w:headerReference w:type="default" r:id="rId9"/>
      <w:footerReference w:type="default" r:id="rId10"/>
      <w:pgSz w:w="12240" w:h="15840"/>
      <w:pgMar w:top="936" w:right="1152" w:bottom="936" w:left="1152"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8808A"/>
        <w:sz w:val="16"/>
      </w:rPr>
      <w:t>Digital Arnab  •  AI Product Photography Prompt Guide</w:t>
    </w:r>
    <w:r>
      <w:rPr>
        <w:rFonts w:ascii="Arial" w:hAnsi="Arial"/>
        <w:color w:val="78808A"/>
        <w:sz w:val="16"/>
      </w:rPr>
      <w:t xml:space="preserve">  •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687380"/>
        <w:sz w:val="16"/>
      </w:rPr>
      <w:t>AI PRODUCT PHOTOGRAPHY  |  PROMPT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242C3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11264A"/>
      <w:sz w:val="3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2F6FED"/>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b/>
      <w:bCs/>
      <w:color w:val="1126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11264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60" w:after="160"/>
      <w:ind w:left="317"/>
    </w:pPr>
    <w:rPr>
      <w:rFonts w:ascii="Arial" w:hAnsi="Arial"/>
      <w:b/>
      <w:color w:val="2F6FED"/>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